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F4" w:rsidRDefault="00810940">
      <w:pPr>
        <w:rPr>
          <w:rFonts w:ascii="Times New Roman" w:hAnsi="Times New Roman" w:cs="Times New Roman"/>
          <w:b/>
          <w:sz w:val="28"/>
          <w:szCs w:val="28"/>
        </w:rPr>
      </w:pPr>
      <w:r>
        <w:rPr>
          <w:rFonts w:ascii="Times New Roman" w:hAnsi="Times New Roman" w:cs="Times New Roman"/>
          <w:b/>
          <w:sz w:val="28"/>
          <w:szCs w:val="28"/>
        </w:rPr>
        <w:t>Standpunt Progressief Westerveld t.a.v. Deelname subsidieaanvraag Nationale Parken Politieke avond 1 september 2020</w:t>
      </w:r>
    </w:p>
    <w:p w:rsidR="00810940" w:rsidRDefault="00810940" w:rsidP="00810940">
      <w:pPr>
        <w:spacing w:after="0"/>
        <w:rPr>
          <w:rFonts w:ascii="Times New Roman" w:hAnsi="Times New Roman" w:cs="Times New Roman"/>
          <w:sz w:val="28"/>
          <w:szCs w:val="28"/>
        </w:rPr>
      </w:pPr>
      <w:r>
        <w:rPr>
          <w:rFonts w:ascii="Times New Roman" w:hAnsi="Times New Roman" w:cs="Times New Roman"/>
          <w:sz w:val="28"/>
          <w:szCs w:val="28"/>
        </w:rPr>
        <w:t xml:space="preserve">We debatteren vanavond over het al of niet instemmen van de gemeente Westerveld met de deelname aan de subsidieaanvraag Nationale Parken nieuwe stijl. </w:t>
      </w:r>
    </w:p>
    <w:p w:rsidR="001F5EC4" w:rsidRDefault="001F5EC4" w:rsidP="00810940">
      <w:pPr>
        <w:spacing w:after="0"/>
        <w:rPr>
          <w:rFonts w:ascii="Times New Roman" w:hAnsi="Times New Roman" w:cs="Times New Roman"/>
          <w:sz w:val="28"/>
          <w:szCs w:val="28"/>
        </w:rPr>
      </w:pPr>
      <w:r>
        <w:rPr>
          <w:rFonts w:ascii="Times New Roman" w:hAnsi="Times New Roman" w:cs="Times New Roman"/>
          <w:sz w:val="28"/>
          <w:szCs w:val="28"/>
        </w:rPr>
        <w:t xml:space="preserve">Tot vandaag ontbrak een standpunt van het college. In de loop van de dag werden we verrast door twee stukken: een collegebesluit en een brief met voorwaarden. Het moet me van het hart dat wij moeite hebben met deze procedure. In ons fractieoverleg gisteren hebben we gesproken op basis van de toen beschikbare informatie en een standpunt bepaald. Nu ligt de zaak volkomen anders. Ik vind het niet kunnen. Het heeft kennelijk te maken met de worsteling waar de wethouder vorige week over sprak. </w:t>
      </w:r>
    </w:p>
    <w:p w:rsidR="001F5EC4" w:rsidRDefault="001F5EC4" w:rsidP="00810940">
      <w:pPr>
        <w:spacing w:after="0"/>
        <w:rPr>
          <w:rFonts w:ascii="Times New Roman" w:hAnsi="Times New Roman" w:cs="Times New Roman"/>
          <w:sz w:val="28"/>
          <w:szCs w:val="28"/>
        </w:rPr>
      </w:pPr>
      <w:r>
        <w:rPr>
          <w:rFonts w:ascii="Times New Roman" w:hAnsi="Times New Roman" w:cs="Times New Roman"/>
          <w:sz w:val="28"/>
          <w:szCs w:val="28"/>
        </w:rPr>
        <w:t xml:space="preserve">Wat niet is veranderd is dat het collegebesluit onder voorwaarde is van </w:t>
      </w:r>
    </w:p>
    <w:p w:rsidR="00810940" w:rsidRDefault="0050588B" w:rsidP="00810940">
      <w:pPr>
        <w:spacing w:after="0"/>
        <w:rPr>
          <w:rFonts w:ascii="Times New Roman" w:hAnsi="Times New Roman" w:cs="Times New Roman"/>
          <w:sz w:val="28"/>
          <w:szCs w:val="28"/>
        </w:rPr>
      </w:pPr>
      <w:r>
        <w:rPr>
          <w:rFonts w:ascii="Times New Roman" w:hAnsi="Times New Roman" w:cs="Times New Roman"/>
          <w:sz w:val="28"/>
          <w:szCs w:val="28"/>
        </w:rPr>
        <w:t xml:space="preserve">duidelijke raadsuitspraak. </w:t>
      </w:r>
    </w:p>
    <w:p w:rsidR="0050588B" w:rsidRDefault="0050588B" w:rsidP="00810940">
      <w:pPr>
        <w:spacing w:after="0"/>
        <w:rPr>
          <w:rFonts w:ascii="Times New Roman" w:hAnsi="Times New Roman" w:cs="Times New Roman"/>
          <w:sz w:val="28"/>
          <w:szCs w:val="28"/>
        </w:rPr>
      </w:pPr>
    </w:p>
    <w:p w:rsidR="0050588B" w:rsidRDefault="0050588B" w:rsidP="00810940">
      <w:pPr>
        <w:spacing w:after="0"/>
        <w:rPr>
          <w:rFonts w:ascii="Times New Roman" w:hAnsi="Times New Roman" w:cs="Times New Roman"/>
          <w:sz w:val="28"/>
          <w:szCs w:val="28"/>
        </w:rPr>
      </w:pPr>
      <w:r>
        <w:rPr>
          <w:rFonts w:ascii="Times New Roman" w:hAnsi="Times New Roman" w:cs="Times New Roman"/>
          <w:sz w:val="28"/>
          <w:szCs w:val="28"/>
        </w:rPr>
        <w:t>Progressief Westerveld biedt graag die duidelijkheid: Progressief Westerveld is voor instemming van deze gemeente met deelname aan de subsidieaanvraag Nationale Parken Nieuwe Stijl</w:t>
      </w:r>
    </w:p>
    <w:p w:rsidR="0050588B" w:rsidRDefault="0050588B" w:rsidP="00810940">
      <w:pPr>
        <w:spacing w:after="0"/>
        <w:rPr>
          <w:rFonts w:ascii="Times New Roman" w:hAnsi="Times New Roman" w:cs="Times New Roman"/>
          <w:sz w:val="28"/>
          <w:szCs w:val="28"/>
        </w:rPr>
      </w:pPr>
    </w:p>
    <w:p w:rsidR="0050588B" w:rsidRDefault="0050588B" w:rsidP="00810940">
      <w:pPr>
        <w:spacing w:after="0"/>
        <w:rPr>
          <w:rFonts w:ascii="Times New Roman" w:hAnsi="Times New Roman" w:cs="Times New Roman"/>
          <w:sz w:val="28"/>
          <w:szCs w:val="28"/>
        </w:rPr>
      </w:pPr>
      <w:r>
        <w:rPr>
          <w:rFonts w:ascii="Times New Roman" w:hAnsi="Times New Roman" w:cs="Times New Roman"/>
          <w:sz w:val="28"/>
          <w:szCs w:val="28"/>
        </w:rPr>
        <w:t>Onze argumenten zijn:</w:t>
      </w:r>
    </w:p>
    <w:p w:rsidR="0050588B" w:rsidRDefault="0050588B" w:rsidP="00810940">
      <w:pPr>
        <w:spacing w:after="0"/>
        <w:rPr>
          <w:rFonts w:ascii="Times New Roman" w:hAnsi="Times New Roman" w:cs="Times New Roman"/>
          <w:sz w:val="28"/>
          <w:szCs w:val="28"/>
        </w:rPr>
      </w:pPr>
    </w:p>
    <w:p w:rsidR="0050588B" w:rsidRDefault="0050588B" w:rsidP="00810940">
      <w:pPr>
        <w:spacing w:after="0"/>
        <w:rPr>
          <w:rFonts w:ascii="Times New Roman" w:hAnsi="Times New Roman" w:cs="Times New Roman"/>
          <w:i/>
          <w:sz w:val="28"/>
          <w:szCs w:val="28"/>
        </w:rPr>
      </w:pPr>
      <w:r>
        <w:rPr>
          <w:rFonts w:ascii="Times New Roman" w:hAnsi="Times New Roman" w:cs="Times New Roman"/>
          <w:i/>
          <w:sz w:val="28"/>
          <w:szCs w:val="28"/>
        </w:rPr>
        <w:t>Financieel</w:t>
      </w:r>
    </w:p>
    <w:p w:rsidR="0050588B" w:rsidRDefault="0050588B" w:rsidP="00810940">
      <w:pPr>
        <w:spacing w:after="0"/>
        <w:rPr>
          <w:rFonts w:ascii="Times New Roman" w:hAnsi="Times New Roman" w:cs="Times New Roman"/>
          <w:sz w:val="28"/>
          <w:szCs w:val="28"/>
        </w:rPr>
      </w:pPr>
      <w:r>
        <w:rPr>
          <w:rFonts w:ascii="Times New Roman" w:hAnsi="Times New Roman" w:cs="Times New Roman"/>
          <w:sz w:val="28"/>
          <w:szCs w:val="28"/>
        </w:rPr>
        <w:t xml:space="preserve">Het rijk stelt een maximumbedrag van 8 ton beschikbaar voor het ontwikkelen van een visie volgens het format Nationale Parken Nieuwe Stijl. Die visie behelst in dit geval de Nationale Parken Dwingelderveld, Drents Friese Wold, het </w:t>
      </w:r>
      <w:proofErr w:type="spellStart"/>
      <w:r>
        <w:rPr>
          <w:rFonts w:ascii="Times New Roman" w:hAnsi="Times New Roman" w:cs="Times New Roman"/>
          <w:sz w:val="28"/>
          <w:szCs w:val="28"/>
        </w:rPr>
        <w:t>Holtingerveld</w:t>
      </w:r>
      <w:proofErr w:type="spellEnd"/>
      <w:r>
        <w:rPr>
          <w:rFonts w:ascii="Times New Roman" w:hAnsi="Times New Roman" w:cs="Times New Roman"/>
          <w:sz w:val="28"/>
          <w:szCs w:val="28"/>
        </w:rPr>
        <w:t xml:space="preserve"> en de tussenliggende landschappen</w:t>
      </w:r>
      <w:r w:rsidR="00F80C94">
        <w:rPr>
          <w:rFonts w:ascii="Times New Roman" w:hAnsi="Times New Roman" w:cs="Times New Roman"/>
          <w:sz w:val="28"/>
          <w:szCs w:val="28"/>
        </w:rPr>
        <w:t>. Dat is een riant bedrag waarvoor de gemeente een kant en klare visie krijgt aangereikt over met name de tussenliggende landschappen.</w:t>
      </w:r>
    </w:p>
    <w:p w:rsidR="00F80C94" w:rsidRDefault="00F80C94" w:rsidP="00810940">
      <w:pPr>
        <w:spacing w:after="0"/>
        <w:rPr>
          <w:rFonts w:ascii="Times New Roman" w:hAnsi="Times New Roman" w:cs="Times New Roman"/>
          <w:sz w:val="28"/>
          <w:szCs w:val="28"/>
        </w:rPr>
      </w:pPr>
      <w:r>
        <w:rPr>
          <w:rFonts w:ascii="Times New Roman" w:hAnsi="Times New Roman" w:cs="Times New Roman"/>
          <w:sz w:val="28"/>
          <w:szCs w:val="28"/>
        </w:rPr>
        <w:t xml:space="preserve">Allerlei ontwikkelingen op het terrein van landbouw, toerisme en klimaatadaptatie noodzaken de gemeente sowieso tot de ontwikkeling van een toekomstvisie voor het landschap. </w:t>
      </w:r>
    </w:p>
    <w:p w:rsidR="00F80C94" w:rsidRDefault="00F80C94" w:rsidP="00810940">
      <w:pPr>
        <w:spacing w:after="0"/>
        <w:rPr>
          <w:rFonts w:ascii="Times New Roman" w:hAnsi="Times New Roman" w:cs="Times New Roman"/>
          <w:sz w:val="28"/>
          <w:szCs w:val="28"/>
        </w:rPr>
      </w:pPr>
      <w:r>
        <w:rPr>
          <w:rFonts w:ascii="Times New Roman" w:hAnsi="Times New Roman" w:cs="Times New Roman"/>
          <w:sz w:val="28"/>
          <w:szCs w:val="28"/>
        </w:rPr>
        <w:t xml:space="preserve">Bij niet instemmen met de subsidieaanvraag zal de gemeente de ontwikkeling van een visie zelf moeten financieren. Bovendien zet de gemeente zich buitenspel voor eventuele volgende geldstromen die zijn gericht op uitvoeringsmaatregelen. </w:t>
      </w:r>
    </w:p>
    <w:p w:rsidR="002F7FBF" w:rsidRDefault="00F80C94" w:rsidP="00810940">
      <w:pPr>
        <w:spacing w:after="0"/>
        <w:rPr>
          <w:rFonts w:ascii="Times New Roman" w:hAnsi="Times New Roman" w:cs="Times New Roman"/>
          <w:sz w:val="28"/>
          <w:szCs w:val="28"/>
        </w:rPr>
      </w:pPr>
      <w:r>
        <w:rPr>
          <w:rFonts w:ascii="Times New Roman" w:hAnsi="Times New Roman" w:cs="Times New Roman"/>
          <w:sz w:val="28"/>
          <w:szCs w:val="28"/>
        </w:rPr>
        <w:t>Kortom, het zou dom en kortzichtig zijn om deze kans</w:t>
      </w:r>
      <w:r w:rsidR="002F7FBF">
        <w:rPr>
          <w:rFonts w:ascii="Times New Roman" w:hAnsi="Times New Roman" w:cs="Times New Roman"/>
          <w:sz w:val="28"/>
          <w:szCs w:val="28"/>
        </w:rPr>
        <w:t xml:space="preserve"> niet te benutten.</w:t>
      </w:r>
    </w:p>
    <w:p w:rsidR="002F7FBF" w:rsidRDefault="002F7FBF" w:rsidP="00810940">
      <w:pPr>
        <w:spacing w:after="0"/>
        <w:rPr>
          <w:rFonts w:ascii="Times New Roman" w:hAnsi="Times New Roman" w:cs="Times New Roman"/>
          <w:sz w:val="28"/>
          <w:szCs w:val="28"/>
        </w:rPr>
      </w:pPr>
    </w:p>
    <w:p w:rsidR="002F7FBF" w:rsidRDefault="002F7FBF" w:rsidP="00810940">
      <w:pPr>
        <w:spacing w:after="0"/>
        <w:rPr>
          <w:rFonts w:ascii="Times New Roman" w:hAnsi="Times New Roman" w:cs="Times New Roman"/>
          <w:i/>
          <w:sz w:val="28"/>
          <w:szCs w:val="28"/>
        </w:rPr>
      </w:pPr>
      <w:r>
        <w:rPr>
          <w:rFonts w:ascii="Times New Roman" w:hAnsi="Times New Roman" w:cs="Times New Roman"/>
          <w:i/>
          <w:sz w:val="28"/>
          <w:szCs w:val="28"/>
        </w:rPr>
        <w:lastRenderedPageBreak/>
        <w:t>Begrenzingen</w:t>
      </w:r>
    </w:p>
    <w:p w:rsidR="002F7FBF" w:rsidRDefault="002F7FBF" w:rsidP="00810940">
      <w:pPr>
        <w:spacing w:after="0"/>
        <w:rPr>
          <w:rFonts w:ascii="Times New Roman" w:hAnsi="Times New Roman" w:cs="Times New Roman"/>
          <w:sz w:val="28"/>
          <w:szCs w:val="28"/>
        </w:rPr>
      </w:pPr>
      <w:r>
        <w:rPr>
          <w:rFonts w:ascii="Times New Roman" w:hAnsi="Times New Roman" w:cs="Times New Roman"/>
          <w:sz w:val="28"/>
          <w:szCs w:val="28"/>
        </w:rPr>
        <w:t>De angst voor wijziging van begrenzingen als gevolg van een eventuele visie is volgens Progressief Westerveld</w:t>
      </w:r>
      <w:r w:rsidR="005027A0">
        <w:rPr>
          <w:rFonts w:ascii="Times New Roman" w:hAnsi="Times New Roman" w:cs="Times New Roman"/>
          <w:sz w:val="28"/>
          <w:szCs w:val="28"/>
        </w:rPr>
        <w:t xml:space="preserve"> prematuur en  overbodig. </w:t>
      </w:r>
      <w:r>
        <w:rPr>
          <w:rFonts w:ascii="Times New Roman" w:hAnsi="Times New Roman" w:cs="Times New Roman"/>
          <w:sz w:val="28"/>
          <w:szCs w:val="28"/>
        </w:rPr>
        <w:t xml:space="preserve"> Op voorhand is er geen sprake van grenswijzigingen. Mocht de visie desondanks hiertoe adviseren dan is en blijft het de bevoegdheid van de gemeente om een dergelijke grenswijz</w:t>
      </w:r>
      <w:r w:rsidR="00B57A39">
        <w:rPr>
          <w:rFonts w:ascii="Times New Roman" w:hAnsi="Times New Roman" w:cs="Times New Roman"/>
          <w:sz w:val="28"/>
          <w:szCs w:val="28"/>
        </w:rPr>
        <w:t>iging al</w:t>
      </w:r>
      <w:r>
        <w:rPr>
          <w:rFonts w:ascii="Times New Roman" w:hAnsi="Times New Roman" w:cs="Times New Roman"/>
          <w:sz w:val="28"/>
          <w:szCs w:val="28"/>
        </w:rPr>
        <w:t xml:space="preserve"> of niet te juridiseren. Kortom daar gaan we zelf over.</w:t>
      </w:r>
    </w:p>
    <w:p w:rsidR="002F7FBF" w:rsidRDefault="002F7FBF" w:rsidP="00810940">
      <w:pPr>
        <w:spacing w:after="0"/>
        <w:rPr>
          <w:rFonts w:ascii="Times New Roman" w:hAnsi="Times New Roman" w:cs="Times New Roman"/>
          <w:sz w:val="28"/>
          <w:szCs w:val="28"/>
        </w:rPr>
      </w:pPr>
    </w:p>
    <w:p w:rsidR="002F7FBF" w:rsidRDefault="000243C1" w:rsidP="00810940">
      <w:pPr>
        <w:spacing w:after="0"/>
        <w:rPr>
          <w:rFonts w:ascii="Times New Roman" w:hAnsi="Times New Roman" w:cs="Times New Roman"/>
          <w:i/>
          <w:sz w:val="28"/>
          <w:szCs w:val="28"/>
        </w:rPr>
      </w:pPr>
      <w:r>
        <w:rPr>
          <w:rFonts w:ascii="Times New Roman" w:hAnsi="Times New Roman" w:cs="Times New Roman"/>
          <w:i/>
          <w:sz w:val="28"/>
          <w:szCs w:val="28"/>
        </w:rPr>
        <w:t>Kansen voor d</w:t>
      </w:r>
      <w:r w:rsidR="002F7FBF">
        <w:rPr>
          <w:rFonts w:ascii="Times New Roman" w:hAnsi="Times New Roman" w:cs="Times New Roman"/>
          <w:i/>
          <w:sz w:val="28"/>
          <w:szCs w:val="28"/>
        </w:rPr>
        <w:t>uurzaam toerisme</w:t>
      </w:r>
      <w:r>
        <w:rPr>
          <w:rFonts w:ascii="Times New Roman" w:hAnsi="Times New Roman" w:cs="Times New Roman"/>
          <w:i/>
          <w:sz w:val="28"/>
          <w:szCs w:val="28"/>
        </w:rPr>
        <w:t xml:space="preserve"> en </w:t>
      </w:r>
      <w:proofErr w:type="spellStart"/>
      <w:r>
        <w:rPr>
          <w:rFonts w:ascii="Times New Roman" w:hAnsi="Times New Roman" w:cs="Times New Roman"/>
          <w:i/>
          <w:sz w:val="28"/>
          <w:szCs w:val="28"/>
        </w:rPr>
        <w:t>natuurinclusieve</w:t>
      </w:r>
      <w:proofErr w:type="spellEnd"/>
      <w:r>
        <w:rPr>
          <w:rFonts w:ascii="Times New Roman" w:hAnsi="Times New Roman" w:cs="Times New Roman"/>
          <w:i/>
          <w:sz w:val="28"/>
          <w:szCs w:val="28"/>
        </w:rPr>
        <w:t xml:space="preserve"> landbouw</w:t>
      </w:r>
    </w:p>
    <w:p w:rsidR="00C93B98" w:rsidRDefault="00FE7055" w:rsidP="00810940">
      <w:pPr>
        <w:spacing w:after="0"/>
        <w:rPr>
          <w:rFonts w:ascii="Times New Roman" w:hAnsi="Times New Roman" w:cs="Times New Roman"/>
          <w:sz w:val="28"/>
          <w:szCs w:val="28"/>
        </w:rPr>
      </w:pPr>
      <w:r>
        <w:rPr>
          <w:rFonts w:ascii="Times New Roman" w:hAnsi="Times New Roman" w:cs="Times New Roman"/>
          <w:sz w:val="28"/>
          <w:szCs w:val="28"/>
        </w:rPr>
        <w:t xml:space="preserve">In de subsidieaanvraag staan 3 thema’s centraal: duurzaam toerisme, landschap en educatie. </w:t>
      </w:r>
      <w:r w:rsidR="000243C1">
        <w:rPr>
          <w:rFonts w:ascii="Times New Roman" w:hAnsi="Times New Roman" w:cs="Times New Roman"/>
          <w:sz w:val="28"/>
          <w:szCs w:val="28"/>
        </w:rPr>
        <w:t xml:space="preserve">Daarmee biedt de aanvraag kansen boeren die willen investeren in </w:t>
      </w:r>
      <w:proofErr w:type="spellStart"/>
      <w:r w:rsidR="000243C1">
        <w:rPr>
          <w:rFonts w:ascii="Times New Roman" w:hAnsi="Times New Roman" w:cs="Times New Roman"/>
          <w:sz w:val="28"/>
          <w:szCs w:val="28"/>
        </w:rPr>
        <w:t>natuurinclusieve</w:t>
      </w:r>
      <w:proofErr w:type="spellEnd"/>
      <w:r w:rsidR="000243C1">
        <w:rPr>
          <w:rFonts w:ascii="Times New Roman" w:hAnsi="Times New Roman" w:cs="Times New Roman"/>
          <w:sz w:val="28"/>
          <w:szCs w:val="28"/>
        </w:rPr>
        <w:t xml:space="preserve"> landbouw.</w:t>
      </w:r>
      <w:r w:rsidR="005027A0">
        <w:rPr>
          <w:rFonts w:ascii="Times New Roman" w:hAnsi="Times New Roman" w:cs="Times New Roman"/>
          <w:sz w:val="28"/>
          <w:szCs w:val="28"/>
        </w:rPr>
        <w:t xml:space="preserve"> E</w:t>
      </w:r>
      <w:r>
        <w:rPr>
          <w:rFonts w:ascii="Times New Roman" w:hAnsi="Times New Roman" w:cs="Times New Roman"/>
          <w:sz w:val="28"/>
          <w:szCs w:val="28"/>
        </w:rPr>
        <w:t xml:space="preserve">en verdere ontwikkeling van het duurzaam toerisme </w:t>
      </w:r>
      <w:r w:rsidR="00C93B98">
        <w:rPr>
          <w:rFonts w:ascii="Times New Roman" w:hAnsi="Times New Roman" w:cs="Times New Roman"/>
          <w:sz w:val="28"/>
          <w:szCs w:val="28"/>
        </w:rPr>
        <w:t>zou een welkome</w:t>
      </w:r>
      <w:r w:rsidR="00B57A39">
        <w:rPr>
          <w:rFonts w:ascii="Times New Roman" w:hAnsi="Times New Roman" w:cs="Times New Roman"/>
          <w:sz w:val="28"/>
          <w:szCs w:val="28"/>
        </w:rPr>
        <w:t xml:space="preserve"> impuls</w:t>
      </w:r>
      <w:r w:rsidR="00C93B98">
        <w:rPr>
          <w:rFonts w:ascii="Times New Roman" w:hAnsi="Times New Roman" w:cs="Times New Roman"/>
          <w:sz w:val="28"/>
          <w:szCs w:val="28"/>
        </w:rPr>
        <w:t xml:space="preserve"> betekenen voor de lokale economie. </w:t>
      </w:r>
    </w:p>
    <w:p w:rsidR="00C93B98" w:rsidRDefault="00C93B98" w:rsidP="00810940">
      <w:pPr>
        <w:spacing w:after="0"/>
        <w:rPr>
          <w:rFonts w:ascii="Times New Roman" w:hAnsi="Times New Roman" w:cs="Times New Roman"/>
          <w:sz w:val="28"/>
          <w:szCs w:val="28"/>
        </w:rPr>
      </w:pPr>
    </w:p>
    <w:p w:rsidR="00C93B98" w:rsidRDefault="00C93B98" w:rsidP="00810940">
      <w:pPr>
        <w:spacing w:after="0"/>
        <w:rPr>
          <w:rFonts w:ascii="Times New Roman" w:hAnsi="Times New Roman" w:cs="Times New Roman"/>
          <w:i/>
          <w:sz w:val="28"/>
          <w:szCs w:val="28"/>
        </w:rPr>
      </w:pPr>
      <w:r>
        <w:rPr>
          <w:rFonts w:ascii="Times New Roman" w:hAnsi="Times New Roman" w:cs="Times New Roman"/>
          <w:i/>
          <w:sz w:val="28"/>
          <w:szCs w:val="28"/>
        </w:rPr>
        <w:t>Besluitvorming</w:t>
      </w:r>
    </w:p>
    <w:p w:rsidR="000C06FD" w:rsidRDefault="00C93B98" w:rsidP="00810940">
      <w:pPr>
        <w:spacing w:after="0"/>
        <w:rPr>
          <w:rFonts w:ascii="Times New Roman" w:hAnsi="Times New Roman" w:cs="Times New Roman"/>
          <w:sz w:val="28"/>
          <w:szCs w:val="28"/>
        </w:rPr>
      </w:pPr>
      <w:r>
        <w:rPr>
          <w:rFonts w:ascii="Times New Roman" w:hAnsi="Times New Roman" w:cs="Times New Roman"/>
          <w:sz w:val="28"/>
          <w:szCs w:val="28"/>
        </w:rPr>
        <w:t>Progressief Westerveld</w:t>
      </w:r>
      <w:r w:rsidR="000C06FD">
        <w:rPr>
          <w:rFonts w:ascii="Times New Roman" w:hAnsi="Times New Roman" w:cs="Times New Roman"/>
          <w:sz w:val="28"/>
          <w:szCs w:val="28"/>
        </w:rPr>
        <w:t xml:space="preserve"> kan instemmen met de besluitpunten 1 t/m 3 en besluitpunt 5.</w:t>
      </w:r>
    </w:p>
    <w:p w:rsidR="00C93B98" w:rsidRDefault="000C06FD" w:rsidP="00810940">
      <w:pPr>
        <w:spacing w:after="0"/>
        <w:rPr>
          <w:rFonts w:ascii="Times New Roman" w:hAnsi="Times New Roman" w:cs="Times New Roman"/>
          <w:sz w:val="28"/>
          <w:szCs w:val="28"/>
        </w:rPr>
      </w:pPr>
      <w:r>
        <w:rPr>
          <w:rFonts w:ascii="Times New Roman" w:hAnsi="Times New Roman" w:cs="Times New Roman"/>
          <w:sz w:val="28"/>
          <w:szCs w:val="28"/>
        </w:rPr>
        <w:t>Met besluitpunt 4 hebben we grote moeite:</w:t>
      </w:r>
    </w:p>
    <w:p w:rsidR="000C06FD" w:rsidRDefault="000C06FD" w:rsidP="000C06FD">
      <w:pPr>
        <w:pStyle w:val="Lijstalinea"/>
        <w:numPr>
          <w:ilvl w:val="0"/>
          <w:numId w:val="1"/>
        </w:numPr>
        <w:spacing w:after="0"/>
        <w:rPr>
          <w:rFonts w:ascii="Times New Roman" w:hAnsi="Times New Roman" w:cs="Times New Roman"/>
          <w:sz w:val="28"/>
          <w:szCs w:val="28"/>
        </w:rPr>
      </w:pPr>
      <w:r>
        <w:rPr>
          <w:rFonts w:ascii="Times New Roman" w:hAnsi="Times New Roman" w:cs="Times New Roman"/>
          <w:sz w:val="28"/>
          <w:szCs w:val="28"/>
        </w:rPr>
        <w:t>Het college claimt allerlei ruimte voor uitbreiding van recreatiebedrijven, routes en paden in natuurgebieden, voor schaalvergroting van de landbouw en woningbouw terwijl we hier spreken over</w:t>
      </w:r>
      <w:r w:rsidR="001517EC">
        <w:rPr>
          <w:rFonts w:ascii="Times New Roman" w:hAnsi="Times New Roman" w:cs="Times New Roman"/>
          <w:sz w:val="28"/>
          <w:szCs w:val="28"/>
        </w:rPr>
        <w:t xml:space="preserve"> </w:t>
      </w:r>
      <w:r>
        <w:rPr>
          <w:rFonts w:ascii="Times New Roman" w:hAnsi="Times New Roman" w:cs="Times New Roman"/>
          <w:sz w:val="28"/>
          <w:szCs w:val="28"/>
        </w:rPr>
        <w:t xml:space="preserve">gebieden </w:t>
      </w:r>
      <w:r w:rsidR="001517EC">
        <w:rPr>
          <w:rFonts w:ascii="Times New Roman" w:hAnsi="Times New Roman" w:cs="Times New Roman"/>
          <w:sz w:val="28"/>
          <w:szCs w:val="28"/>
        </w:rPr>
        <w:t>die in het kader van Natura2000 internationale bescherming genieten. In de kernen van de Nationale Parken voltrekken zich bijzonder kwetsbare ecologische processen en zijn ook van groot belang voor behoud van biodiversiteit. Die zijn en blijven de maat voor wat er in en rondom de parken gebeurt</w:t>
      </w:r>
    </w:p>
    <w:p w:rsidR="001517EC" w:rsidRDefault="001517EC" w:rsidP="000C06FD">
      <w:pPr>
        <w:pStyle w:val="Lijstalinea"/>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Het college verwijst onder meer naar het landschapsontwikkelingsplan als een leidend document </w:t>
      </w:r>
      <w:r w:rsidRPr="001517EC">
        <w:rPr>
          <w:rFonts w:ascii="Times New Roman" w:hAnsi="Times New Roman" w:cs="Times New Roman"/>
          <w:sz w:val="28"/>
          <w:szCs w:val="28"/>
        </w:rPr>
        <w:t>waarin al aandacht wordt gevraagd voor herstel en versterking van onze oude cultuurlandschappen, de agrarische gronden tussen de natuurgebieden.  Aandacht voor verbindingszones tussen de natuurgebieden en met de dorpen. En waarin wordt gepleit voor de zachte overgang van natuurgebied naar boerenland middels bufferzones.</w:t>
      </w:r>
    </w:p>
    <w:p w:rsidR="001517EC" w:rsidRDefault="001517EC" w:rsidP="000C06FD">
      <w:pPr>
        <w:pStyle w:val="Lijstalinea"/>
        <w:numPr>
          <w:ilvl w:val="0"/>
          <w:numId w:val="1"/>
        </w:numPr>
        <w:spacing w:after="0"/>
        <w:rPr>
          <w:rFonts w:ascii="Times New Roman" w:hAnsi="Times New Roman" w:cs="Times New Roman"/>
          <w:sz w:val="28"/>
          <w:szCs w:val="28"/>
        </w:rPr>
      </w:pPr>
      <w:r>
        <w:rPr>
          <w:rFonts w:ascii="Times New Roman" w:hAnsi="Times New Roman" w:cs="Times New Roman"/>
          <w:sz w:val="28"/>
          <w:szCs w:val="28"/>
        </w:rPr>
        <w:t>Progressief Westerveld is het wel eens met de voorwaarde voor behoud van de autonomie</w:t>
      </w:r>
      <w:r w:rsidR="00715F25">
        <w:rPr>
          <w:rFonts w:ascii="Times New Roman" w:hAnsi="Times New Roman" w:cs="Times New Roman"/>
          <w:sz w:val="28"/>
          <w:szCs w:val="28"/>
        </w:rPr>
        <w:t xml:space="preserve"> van de gemeente in de besluitvorming op het gebied van de ruimtelijke ordening (RO)</w:t>
      </w:r>
    </w:p>
    <w:p w:rsidR="00F80C94" w:rsidRPr="0050588B" w:rsidRDefault="00A63CD5" w:rsidP="00810940">
      <w:pPr>
        <w:spacing w:after="0"/>
        <w:rPr>
          <w:rFonts w:ascii="Times New Roman" w:hAnsi="Times New Roman" w:cs="Times New Roman"/>
          <w:sz w:val="28"/>
          <w:szCs w:val="28"/>
        </w:rPr>
      </w:pPr>
      <w:r>
        <w:rPr>
          <w:rFonts w:ascii="Times New Roman" w:hAnsi="Times New Roman" w:cs="Times New Roman"/>
          <w:sz w:val="28"/>
          <w:szCs w:val="28"/>
        </w:rPr>
        <w:t>Onze indruk is dat d</w:t>
      </w:r>
      <w:r w:rsidR="00715F25">
        <w:rPr>
          <w:rFonts w:ascii="Times New Roman" w:hAnsi="Times New Roman" w:cs="Times New Roman"/>
          <w:sz w:val="28"/>
          <w:szCs w:val="28"/>
        </w:rPr>
        <w:t xml:space="preserve">oor het stellen van allerlei voorwaarden het college vooruit </w:t>
      </w:r>
      <w:r>
        <w:rPr>
          <w:rFonts w:ascii="Times New Roman" w:hAnsi="Times New Roman" w:cs="Times New Roman"/>
          <w:sz w:val="28"/>
          <w:szCs w:val="28"/>
        </w:rPr>
        <w:t xml:space="preserve">loopt </w:t>
      </w:r>
      <w:r w:rsidR="00715F25">
        <w:rPr>
          <w:rFonts w:ascii="Times New Roman" w:hAnsi="Times New Roman" w:cs="Times New Roman"/>
          <w:sz w:val="28"/>
          <w:szCs w:val="28"/>
        </w:rPr>
        <w:t xml:space="preserve">op de resultaten van de te ontwikkelen landschapsvisie. </w:t>
      </w:r>
      <w:r>
        <w:rPr>
          <w:rFonts w:ascii="Times New Roman" w:hAnsi="Times New Roman" w:cs="Times New Roman"/>
          <w:sz w:val="28"/>
          <w:szCs w:val="28"/>
        </w:rPr>
        <w:t xml:space="preserve">Wij vinden dat geen goede </w:t>
      </w:r>
      <w:r w:rsidR="00715F25">
        <w:rPr>
          <w:rFonts w:ascii="Times New Roman" w:hAnsi="Times New Roman" w:cs="Times New Roman"/>
          <w:sz w:val="28"/>
          <w:szCs w:val="28"/>
        </w:rPr>
        <w:t>aa</w:t>
      </w:r>
      <w:r>
        <w:rPr>
          <w:rFonts w:ascii="Times New Roman" w:hAnsi="Times New Roman" w:cs="Times New Roman"/>
          <w:sz w:val="28"/>
          <w:szCs w:val="28"/>
        </w:rPr>
        <w:t>npak.</w:t>
      </w:r>
      <w:bookmarkStart w:id="0" w:name="_GoBack"/>
      <w:bookmarkEnd w:id="0"/>
    </w:p>
    <w:sectPr w:rsidR="00F80C94" w:rsidRPr="00505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C1856"/>
    <w:multiLevelType w:val="hybridMultilevel"/>
    <w:tmpl w:val="7D047D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40"/>
    <w:rsid w:val="000243C1"/>
    <w:rsid w:val="000C06FD"/>
    <w:rsid w:val="001517EC"/>
    <w:rsid w:val="001F5EC4"/>
    <w:rsid w:val="00297FF4"/>
    <w:rsid w:val="002F7FBF"/>
    <w:rsid w:val="005027A0"/>
    <w:rsid w:val="0050588B"/>
    <w:rsid w:val="00715F25"/>
    <w:rsid w:val="00810940"/>
    <w:rsid w:val="00A63CD5"/>
    <w:rsid w:val="00A76036"/>
    <w:rsid w:val="00AE4C22"/>
    <w:rsid w:val="00B57A39"/>
    <w:rsid w:val="00C93B98"/>
    <w:rsid w:val="00CE6F0D"/>
    <w:rsid w:val="00F80C94"/>
    <w:rsid w:val="00FB7CAD"/>
    <w:rsid w:val="00FE70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0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0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634</Words>
  <Characters>3487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Odyssee</dc:creator>
  <cp:lastModifiedBy>Odyssee</cp:lastModifiedBy>
  <cp:revision>3</cp:revision>
  <cp:lastPrinted>2020-09-01T15:17:00Z</cp:lastPrinted>
  <dcterms:created xsi:type="dcterms:W3CDTF">2020-09-01T16:10:00Z</dcterms:created>
  <dcterms:modified xsi:type="dcterms:W3CDTF">2020-09-01T16:17:00Z</dcterms:modified>
</cp:coreProperties>
</file>